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075" w:rsidRDefault="002C3075" w:rsidP="002C3075">
      <w:pPr>
        <w:rPr>
          <w:b/>
          <w:sz w:val="28"/>
          <w:szCs w:val="28"/>
          <w:lang w:val="uk-UA"/>
        </w:rPr>
      </w:pPr>
      <w:r w:rsidRPr="00C73F26">
        <w:rPr>
          <w:b/>
          <w:sz w:val="28"/>
          <w:szCs w:val="28"/>
          <w:lang w:val="uk-UA"/>
        </w:rPr>
        <w:t>Контрольна робота з трудового навчання за І семестр</w:t>
      </w:r>
      <w:r>
        <w:rPr>
          <w:b/>
          <w:sz w:val="28"/>
          <w:szCs w:val="28"/>
          <w:lang w:val="uk-UA"/>
        </w:rPr>
        <w:t xml:space="preserve">   для  9класу</w:t>
      </w:r>
    </w:p>
    <w:p w:rsidR="002C3075" w:rsidRPr="00C73F26" w:rsidRDefault="002C3075" w:rsidP="002C3075">
      <w:pPr>
        <w:rPr>
          <w:b/>
          <w:sz w:val="28"/>
          <w:szCs w:val="28"/>
          <w:lang w:val="uk-UA"/>
        </w:rPr>
      </w:pPr>
    </w:p>
    <w:p w:rsidR="002C3075" w:rsidRPr="00106135" w:rsidRDefault="002C3075" w:rsidP="002C3075">
      <w:pPr>
        <w:numPr>
          <w:ilvl w:val="0"/>
          <w:numId w:val="1"/>
        </w:numPr>
        <w:spacing w:line="276" w:lineRule="auto"/>
        <w:textAlignment w:val="baseline"/>
        <w:rPr>
          <w:color w:val="000000"/>
          <w:lang w:eastAsia="uk-UA"/>
        </w:rPr>
      </w:pPr>
      <w:r w:rsidRPr="00106135">
        <w:rPr>
          <w:color w:val="000000"/>
          <w:lang w:eastAsia="uk-UA"/>
        </w:rPr>
        <w:t>Оздоблення  з мережива чи тонкої тканини (вперше з’явилося у 16 ст., але тоді це була деталь чоловічого костюма)  яку прикріплюють  до коміра жіночої блузки називають:   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А   рюша    Б   волан  В   жабо   Г  косинка</w:t>
      </w:r>
    </w:p>
    <w:p w:rsidR="002C3075" w:rsidRPr="00941C24" w:rsidRDefault="002C3075" w:rsidP="002C3075">
      <w:pPr>
        <w:numPr>
          <w:ilvl w:val="0"/>
          <w:numId w:val="2"/>
        </w:numPr>
        <w:spacing w:line="276" w:lineRule="auto"/>
        <w:textAlignment w:val="baseline"/>
        <w:rPr>
          <w:color w:val="000000"/>
          <w:lang w:eastAsia="uk-UA"/>
        </w:rPr>
      </w:pPr>
      <w:r w:rsidRPr="00941C24">
        <w:rPr>
          <w:color w:val="000000"/>
          <w:lang w:eastAsia="uk-UA"/>
        </w:rPr>
        <w:t xml:space="preserve">Щоб запобігти осипанню деталей крою потрібно зрізи: 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А  заметати  Б   обметати В   зпрасувати  Г   припрасувати</w:t>
      </w:r>
    </w:p>
    <w:p w:rsidR="002C3075" w:rsidRPr="00941C24" w:rsidRDefault="002C3075" w:rsidP="002C3075">
      <w:pPr>
        <w:numPr>
          <w:ilvl w:val="0"/>
          <w:numId w:val="3"/>
        </w:numPr>
        <w:spacing w:line="276" w:lineRule="auto"/>
        <w:textAlignment w:val="baseline"/>
        <w:rPr>
          <w:color w:val="000000"/>
          <w:lang w:eastAsia="uk-UA"/>
        </w:rPr>
      </w:pPr>
      <w:r w:rsidRPr="00941C24">
        <w:rPr>
          <w:color w:val="000000"/>
          <w:lang w:eastAsia="uk-UA"/>
        </w:rPr>
        <w:t>З чого складається тканина?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А   з волокон                                           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Б   з ниток що переплітаються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В    з ниток піткання                                </w:t>
      </w:r>
    </w:p>
    <w:p w:rsidR="002C3075" w:rsidRPr="00941C24" w:rsidRDefault="002C3075" w:rsidP="002C3075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Г    з ниток та кромки</w:t>
      </w:r>
    </w:p>
    <w:p w:rsidR="002C3075" w:rsidRPr="00941C24" w:rsidRDefault="002C3075" w:rsidP="002C3075">
      <w:pPr>
        <w:numPr>
          <w:ilvl w:val="0"/>
          <w:numId w:val="4"/>
        </w:numPr>
        <w:spacing w:line="276" w:lineRule="auto"/>
        <w:textAlignment w:val="baseline"/>
        <w:rPr>
          <w:color w:val="000000"/>
          <w:lang w:eastAsia="uk-UA"/>
        </w:rPr>
      </w:pPr>
      <w:r w:rsidRPr="00941C24">
        <w:rPr>
          <w:color w:val="000000"/>
          <w:lang w:eastAsia="uk-UA"/>
        </w:rPr>
        <w:t>Встановіть відповідність між умовним позначенням мірок та їх назвою.</w:t>
      </w:r>
    </w:p>
    <w:tbl>
      <w:tblPr>
        <w:tblW w:w="4279" w:type="dxa"/>
        <w:tblLook w:val="04A0" w:firstRow="1" w:lastRow="0" w:firstColumn="1" w:lastColumn="0" w:noHBand="0" w:noVBand="1"/>
      </w:tblPr>
      <w:tblGrid>
        <w:gridCol w:w="439"/>
        <w:gridCol w:w="727"/>
        <w:gridCol w:w="608"/>
        <w:gridCol w:w="2505"/>
      </w:tblGrid>
      <w:tr w:rsidR="002C3075" w:rsidRPr="00941C24" w:rsidTr="001050EB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Сс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А-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Півобхват талії</w:t>
            </w:r>
          </w:p>
        </w:tc>
      </w:tr>
      <w:tr w:rsidR="002C3075" w:rsidRPr="00941C24" w:rsidTr="001050EB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Шс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Б-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Довжина виробу</w:t>
            </w:r>
          </w:p>
        </w:tc>
      </w:tr>
      <w:tr w:rsidR="002C3075" w:rsidRPr="00941C24" w:rsidTr="001050EB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Дв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В-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Півобхват стегон</w:t>
            </w:r>
          </w:p>
        </w:tc>
      </w:tr>
      <w:tr w:rsidR="002C3075" w:rsidRPr="00941C24" w:rsidTr="001050EB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Ст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Г-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Ширина спини</w:t>
            </w:r>
          </w:p>
        </w:tc>
      </w:tr>
    </w:tbl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b/>
          <w:bCs/>
          <w:color w:val="000000"/>
          <w:lang w:eastAsia="uk-UA"/>
        </w:rPr>
        <w:t xml:space="preserve">5. </w:t>
      </w:r>
      <w:r w:rsidRPr="00941C24">
        <w:rPr>
          <w:color w:val="000000"/>
          <w:lang w:eastAsia="uk-UA"/>
        </w:rPr>
        <w:t>Для виконання стібків тимчасового призначення нитки повинні бути: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А  білі     Б  чорнІ  В  в  колір  тканини   Г  контрастні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634"/>
      </w:tblGrid>
      <w:tr w:rsidR="002C3075" w:rsidRPr="00941C24" w:rsidTr="001050EB">
        <w:trPr>
          <w:trHeight w:val="180"/>
        </w:trPr>
        <w:tc>
          <w:tcPr>
            <w:tcW w:w="0" w:type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C3075" w:rsidRPr="00941C24" w:rsidRDefault="002C3075" w:rsidP="001050EB">
            <w:pPr>
              <w:numPr>
                <w:ilvl w:val="0"/>
                <w:numId w:val="5"/>
              </w:numPr>
              <w:spacing w:line="276" w:lineRule="auto"/>
              <w:jc w:val="both"/>
              <w:textAlignment w:val="baseline"/>
              <w:rPr>
                <w:color w:val="000000"/>
                <w:lang w:eastAsia="uk-UA"/>
              </w:rPr>
            </w:pPr>
            <w:r w:rsidRPr="00941C24">
              <w:rPr>
                <w:noProof/>
                <w:lang w:val="uk-UA" w:eastAsia="uk-UA"/>
              </w:rPr>
              <w:drawing>
                <wp:anchor distT="0" distB="0" distL="114300" distR="114300" simplePos="0" relativeHeight="251659264" behindDoc="1" locked="0" layoutInCell="1" allowOverlap="1" wp14:anchorId="3BD545FF" wp14:editId="7FEB0FDD">
                  <wp:simplePos x="0" y="0"/>
                  <wp:positionH relativeFrom="column">
                    <wp:posOffset>1099820</wp:posOffset>
                  </wp:positionH>
                  <wp:positionV relativeFrom="paragraph">
                    <wp:posOffset>322580</wp:posOffset>
                  </wp:positionV>
                  <wp:extent cx="1181100" cy="1036320"/>
                  <wp:effectExtent l="0" t="0" r="0" b="0"/>
                  <wp:wrapTight wrapText="bothSides">
                    <wp:wrapPolygon edited="0">
                      <wp:start x="0" y="0"/>
                      <wp:lineTo x="0" y="21044"/>
                      <wp:lineTo x="21252" y="21044"/>
                      <wp:lineTo x="21252" y="0"/>
                      <wp:lineTo x="0" y="0"/>
                    </wp:wrapPolygon>
                  </wp:wrapTight>
                  <wp:docPr id="13" name="Рисунок 13" descr="https://lh3.googleusercontent.com/8IqkU2yMFmId8Q27TQN5rmGqldW_NQYzlgON4fbIEYFuk5eo-mIFuUGlOa8-hIWHqNQPH62bNY-PxaIBNE-L9rXxL-8QDZaul6mQA75Dyle4qU4rhLVu_EmD-iEMUvbDo5a8-0BZ5_ZygU1qj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s://lh3.googleusercontent.com/8IqkU2yMFmId8Q27TQN5rmGqldW_NQYzlgON4fbIEYFuk5eo-mIFuUGlOa8-hIWHqNQPH62bNY-PxaIBNE-L9rXxL-8QDZaul6mQA75Dyle4qU4rhLVu_EmD-iEMUvbDo5a8-0BZ5_ZygU1qj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3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1C24">
              <w:rPr>
                <w:color w:val="000000"/>
                <w:lang w:eastAsia="uk-UA"/>
              </w:rPr>
              <w:t>Операція тимчасового закріплення, яка зображена на рисунку називається:</w:t>
            </w:r>
          </w:p>
          <w:p w:rsidR="002C3075" w:rsidRPr="00941C24" w:rsidRDefault="002C3075" w:rsidP="001050EB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А   зметування</w:t>
            </w:r>
          </w:p>
          <w:p w:rsidR="002C3075" w:rsidRPr="00941C24" w:rsidRDefault="002C3075" w:rsidP="001050EB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Б    заметування</w:t>
            </w:r>
          </w:p>
          <w:p w:rsidR="002C3075" w:rsidRPr="00941C24" w:rsidRDefault="002C3075" w:rsidP="001050EB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В    виметування</w:t>
            </w:r>
          </w:p>
          <w:p w:rsidR="002C3075" w:rsidRPr="00941C24" w:rsidRDefault="002C3075" w:rsidP="001050EB">
            <w:pPr>
              <w:spacing w:line="276" w:lineRule="auto"/>
              <w:jc w:val="both"/>
              <w:rPr>
                <w:color w:val="000000"/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Г    наметування</w:t>
            </w:r>
          </w:p>
          <w:p w:rsidR="002C3075" w:rsidRPr="00941C24" w:rsidRDefault="002C3075" w:rsidP="001050EB">
            <w:pPr>
              <w:spacing w:line="276" w:lineRule="auto"/>
              <w:jc w:val="both"/>
              <w:rPr>
                <w:color w:val="000000"/>
                <w:lang w:eastAsia="uk-UA"/>
              </w:rPr>
            </w:pPr>
          </w:p>
          <w:p w:rsidR="002C3075" w:rsidRPr="00941C24" w:rsidRDefault="002C3075" w:rsidP="001050EB">
            <w:pPr>
              <w:pStyle w:val="a3"/>
              <w:numPr>
                <w:ilvl w:val="0"/>
                <w:numId w:val="5"/>
              </w:numPr>
              <w:spacing w:line="276" w:lineRule="auto"/>
              <w:jc w:val="both"/>
              <w:rPr>
                <w:lang w:val="uk-UA" w:eastAsia="uk-UA"/>
              </w:rPr>
            </w:pPr>
            <w:r w:rsidRPr="00941C24">
              <w:rPr>
                <w:color w:val="000000"/>
                <w:lang w:eastAsia="uk-UA"/>
              </w:rPr>
              <w:t>Здатність тканини зберігати зморшки, заломи</w:t>
            </w:r>
          </w:p>
          <w:p w:rsidR="002C3075" w:rsidRPr="00941C24" w:rsidRDefault="002C3075" w:rsidP="001050EB">
            <w:pPr>
              <w:spacing w:line="276" w:lineRule="auto"/>
              <w:ind w:left="-48" w:hanging="240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 А зносостійкість Б міцність  В зминальність Г гігроскопічність</w:t>
            </w:r>
          </w:p>
        </w:tc>
      </w:tr>
    </w:tbl>
    <w:p w:rsidR="002C3075" w:rsidRPr="00941C24" w:rsidRDefault="002C3075" w:rsidP="002C3075">
      <w:pPr>
        <w:spacing w:line="276" w:lineRule="auto"/>
        <w:rPr>
          <w:lang w:val="uk-UA" w:eastAsia="uk-UA"/>
        </w:rPr>
      </w:pPr>
      <w:r w:rsidRPr="00941C24">
        <w:rPr>
          <w:color w:val="000000"/>
          <w:lang w:eastAsia="uk-UA"/>
        </w:rPr>
        <w:t xml:space="preserve"> 8. Порушення елементів  симетрії в межах цілого 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 А  статика  Б симетрія  В асиметрія Г динаміка</w:t>
      </w:r>
    </w:p>
    <w:p w:rsidR="002C3075" w:rsidRPr="00941C24" w:rsidRDefault="002C3075" w:rsidP="002C3075">
      <w:pPr>
        <w:spacing w:after="96" w:line="276" w:lineRule="auto"/>
        <w:rPr>
          <w:lang w:eastAsia="uk-UA"/>
        </w:rPr>
      </w:pPr>
      <w:r w:rsidRPr="00941C24">
        <w:rPr>
          <w:color w:val="000000"/>
          <w:lang w:eastAsia="uk-UA"/>
        </w:rPr>
        <w:t> 9. Індивідуальна манера, неповторні ідейно-естетичні, практичні особливості творчості або виробу.</w:t>
      </w:r>
      <w:r w:rsidRPr="00106135">
        <w:rPr>
          <w:noProof/>
        </w:rPr>
        <w:t xml:space="preserve"> 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А  декор Б   стиль В   мода Г   компроміс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10.  Хибне, оманливе сприйняття людиною справжніх форм і розмірів предмета.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А уявлення</w:t>
      </w:r>
      <w:r w:rsidRPr="00941C24">
        <w:rPr>
          <w:lang w:val="uk-UA" w:eastAsia="uk-UA"/>
        </w:rPr>
        <w:t xml:space="preserve"> </w:t>
      </w:r>
      <w:r w:rsidRPr="00941C24">
        <w:rPr>
          <w:color w:val="000000"/>
          <w:lang w:eastAsia="uk-UA"/>
        </w:rPr>
        <w:t> Б  міраж</w:t>
      </w:r>
      <w:r w:rsidRPr="00941C24">
        <w:rPr>
          <w:lang w:val="uk-UA" w:eastAsia="uk-UA"/>
        </w:rPr>
        <w:t xml:space="preserve">  </w:t>
      </w:r>
      <w:r w:rsidRPr="00941C24">
        <w:rPr>
          <w:color w:val="000000"/>
          <w:lang w:eastAsia="uk-UA"/>
        </w:rPr>
        <w:t> В  брак</w:t>
      </w:r>
      <w:r w:rsidRPr="00941C24">
        <w:rPr>
          <w:lang w:val="uk-UA" w:eastAsia="uk-UA"/>
        </w:rPr>
        <w:t xml:space="preserve"> </w:t>
      </w:r>
      <w:r w:rsidRPr="00941C24">
        <w:rPr>
          <w:color w:val="000000"/>
          <w:lang w:eastAsia="uk-UA"/>
        </w:rPr>
        <w:t>  Д  зорова ілюзія</w:t>
      </w:r>
    </w:p>
    <w:p w:rsidR="002C3075" w:rsidRPr="00941C24" w:rsidRDefault="002C3075" w:rsidP="002C3075">
      <w:pPr>
        <w:spacing w:line="276" w:lineRule="auto"/>
        <w:jc w:val="both"/>
        <w:rPr>
          <w:lang w:eastAsia="uk-UA"/>
        </w:rPr>
      </w:pPr>
      <w:r w:rsidRPr="00941C24">
        <w:rPr>
          <w:color w:val="000000"/>
          <w:lang w:eastAsia="uk-UA"/>
        </w:rPr>
        <w:t>11. Вкажи, які спиці використовують при в’язанні виробу по колу: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smallCaps/>
          <w:color w:val="000000"/>
          <w:lang w:eastAsia="uk-UA"/>
        </w:rPr>
        <w:t xml:space="preserve">         А </w:t>
      </w:r>
      <w:r w:rsidRPr="00941C24">
        <w:rPr>
          <w:color w:val="000000"/>
          <w:lang w:eastAsia="uk-UA"/>
        </w:rPr>
        <w:t> закриті спиц</w:t>
      </w:r>
      <w:r w:rsidRPr="00941C24">
        <w:rPr>
          <w:color w:val="000000"/>
          <w:lang w:val="uk-UA" w:eastAsia="uk-UA"/>
        </w:rPr>
        <w:t xml:space="preserve">і </w:t>
      </w:r>
      <w:r w:rsidRPr="00941C24">
        <w:rPr>
          <w:smallCaps/>
          <w:color w:val="000000"/>
          <w:lang w:eastAsia="uk-UA"/>
        </w:rPr>
        <w:t xml:space="preserve">  Б </w:t>
      </w:r>
      <w:r w:rsidRPr="00941C24">
        <w:rPr>
          <w:color w:val="000000"/>
          <w:lang w:eastAsia="uk-UA"/>
        </w:rPr>
        <w:t> відкриті спиці</w:t>
      </w:r>
    </w:p>
    <w:p w:rsidR="002C3075" w:rsidRPr="00941C24" w:rsidRDefault="002C3075" w:rsidP="002C3075">
      <w:pPr>
        <w:spacing w:line="276" w:lineRule="auto"/>
        <w:rPr>
          <w:lang w:eastAsia="uk-UA"/>
        </w:rPr>
      </w:pPr>
      <w:r w:rsidRPr="00941C24">
        <w:rPr>
          <w:smallCaps/>
          <w:color w:val="000000"/>
          <w:lang w:eastAsia="uk-UA"/>
        </w:rPr>
        <w:t xml:space="preserve">         В </w:t>
      </w:r>
      <w:r w:rsidRPr="00941C24">
        <w:rPr>
          <w:color w:val="000000"/>
          <w:lang w:eastAsia="uk-UA"/>
        </w:rPr>
        <w:t> допоміжні спиці</w:t>
      </w:r>
      <w:r w:rsidRPr="00941C24">
        <w:rPr>
          <w:b/>
          <w:lang w:val="uk-UA"/>
        </w:rPr>
        <w:t xml:space="preserve">  </w:t>
      </w:r>
      <w:r w:rsidRPr="00941C24">
        <w:rPr>
          <w:lang w:val="uk-UA"/>
        </w:rPr>
        <w:t xml:space="preserve">Г кільцеві спиці 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194"/>
        <w:gridCol w:w="850"/>
        <w:gridCol w:w="879"/>
      </w:tblGrid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jc w:val="center"/>
              <w:rPr>
                <w:b/>
              </w:rPr>
            </w:pPr>
            <w:r w:rsidRPr="00941C24">
              <w:rPr>
                <w:b/>
              </w:rPr>
              <w:t>№ з/п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jc w:val="center"/>
              <w:rPr>
                <w:lang w:val="en-US"/>
              </w:rPr>
            </w:pPr>
            <w:r w:rsidRPr="00941C24">
              <w:rPr>
                <w:b/>
              </w:rPr>
              <w:t>Зміст завдання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rPr>
                <w:b/>
                <w:bCs/>
              </w:rPr>
              <w:t>к-ть балів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line="276" w:lineRule="auto"/>
              <w:rPr>
                <w:b/>
              </w:rPr>
            </w:pPr>
            <w:r w:rsidRPr="00941C24">
              <w:rPr>
                <w:b/>
              </w:rPr>
              <w:t>К-сть</w:t>
            </w:r>
          </w:p>
          <w:p w:rsidR="002C3075" w:rsidRPr="00941C24" w:rsidRDefault="002C3075" w:rsidP="001050EB">
            <w:pPr>
              <w:spacing w:line="276" w:lineRule="auto"/>
            </w:pPr>
            <w:r w:rsidRPr="00941C24">
              <w:rPr>
                <w:b/>
              </w:rPr>
              <w:t>балів</w:t>
            </w:r>
          </w:p>
        </w:tc>
      </w:tr>
      <w:tr w:rsidR="002C3075" w:rsidRPr="00941C24" w:rsidTr="001050EB">
        <w:trPr>
          <w:trHeight w:val="93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r w:rsidRPr="00941C24">
              <w:t>1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ind w:left="57" w:right="57" w:firstLine="709"/>
              <w:jc w:val="both"/>
            </w:pPr>
            <w:r w:rsidRPr="00941C24">
              <w:t>Як називається шаблон деталі, виготовлений із цупкого матеріалу за заданими розмірами та конфігурацією для виконання кривих ліній?</w:t>
            </w:r>
          </w:p>
          <w:p w:rsidR="002C3075" w:rsidRPr="00941C24" w:rsidRDefault="002C3075" w:rsidP="001050EB">
            <w:pPr>
              <w:ind w:left="57" w:right="57" w:firstLine="709"/>
              <w:jc w:val="both"/>
            </w:pPr>
            <w:r w:rsidRPr="00941C24">
              <w:t xml:space="preserve"> а- кресленик;  б - лекало;  в – викрійка;  г -  лінійка.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1</w:t>
            </w: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  <w:r w:rsidRPr="00941C24">
              <w:t>2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ind w:left="57" w:right="57"/>
            </w:pPr>
            <w:r w:rsidRPr="00941C24">
              <w:lastRenderedPageBreak/>
              <w:t xml:space="preserve">  Установіть відповідність між сферами професійної діяльності та типами професій:</w:t>
            </w:r>
          </w:p>
          <w:p w:rsidR="002C3075" w:rsidRPr="00941C24" w:rsidRDefault="002C3075" w:rsidP="001050EB">
            <w:pPr>
              <w:ind w:right="57"/>
            </w:pPr>
            <w:r w:rsidRPr="00941C24">
              <w:lastRenderedPageBreak/>
              <w:t xml:space="preserve">а - обробка конструкційних матеріалів   1 «людина-людина» </w:t>
            </w:r>
          </w:p>
          <w:p w:rsidR="002C3075" w:rsidRPr="00941C24" w:rsidRDefault="002C3075" w:rsidP="001050EB">
            <w:pPr>
              <w:ind w:right="57"/>
            </w:pPr>
            <w:r w:rsidRPr="00941C24">
              <w:t xml:space="preserve">б - архітектура                                     2 «людина – знакові системи» </w:t>
            </w:r>
          </w:p>
          <w:p w:rsidR="002C3075" w:rsidRPr="00941C24" w:rsidRDefault="002C3075" w:rsidP="001050EB">
            <w:pPr>
              <w:ind w:right="57"/>
            </w:pPr>
            <w:r w:rsidRPr="00941C24">
              <w:t xml:space="preserve">в - креслення                                        3 «людина – художній образ»  </w:t>
            </w:r>
          </w:p>
          <w:p w:rsidR="002C3075" w:rsidRPr="00941C24" w:rsidRDefault="002C3075" w:rsidP="001050EB">
            <w:pPr>
              <w:ind w:right="57"/>
            </w:pPr>
            <w:r w:rsidRPr="00941C24">
              <w:t xml:space="preserve">г - обслуговування людей                  4 «людина – техніка»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lastRenderedPageBreak/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  <w:r w:rsidRPr="00941C24">
              <w:t>3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ind w:left="57" w:right="57"/>
              <w:jc w:val="both"/>
              <w:rPr>
                <w:i/>
              </w:rPr>
            </w:pPr>
            <w:r w:rsidRPr="00941C24">
              <w:t xml:space="preserve">  Установіть послідовність заправляння нижньої нитки (проставте порядкові номери в клітинках)</w:t>
            </w:r>
          </w:p>
          <w:p w:rsidR="002C3075" w:rsidRPr="00941C24" w:rsidRDefault="002C3075" w:rsidP="001050EB">
            <w:pPr>
              <w:rPr>
                <w:noProof/>
                <w:lang w:eastAsia="uk-UA"/>
              </w:rPr>
            </w:pPr>
            <w:r w:rsidRPr="00941C24">
              <w:rPr>
                <w:noProof/>
                <w:lang w:val="uk-UA" w:eastAsia="uk-UA"/>
              </w:rPr>
              <w:drawing>
                <wp:inline distT="0" distB="0" distL="0" distR="0" wp14:anchorId="5101C298" wp14:editId="4B930F4B">
                  <wp:extent cx="4686300" cy="153162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  <w:rPr>
                <w:lang w:eastAsia="en-US"/>
              </w:rPr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rPr>
          <w:trHeight w:val="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  <w:r w:rsidRPr="00941C24">
              <w:t>4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r w:rsidRPr="00941C24">
              <w:t>Як називають капелюшки, шарфи, сумки, які доповнюють костюм?</w:t>
            </w:r>
          </w:p>
          <w:p w:rsidR="002C3075" w:rsidRDefault="002C3075" w:rsidP="001050EB">
            <w:r w:rsidRPr="00941C24">
              <w:t xml:space="preserve">       а – аксесуари;          б – гарнітур;         в – ансамбль.</w:t>
            </w:r>
          </w:p>
          <w:p w:rsidR="002C3075" w:rsidRDefault="002C3075" w:rsidP="001050EB"/>
          <w:p w:rsidR="002C3075" w:rsidRDefault="002C3075" w:rsidP="001050EB">
            <w:r>
              <w:rPr>
                <w:noProof/>
                <w:lang w:val="uk-UA" w:eastAsia="uk-UA"/>
              </w:rPr>
              <w:drawing>
                <wp:inline distT="0" distB="0" distL="0" distR="0" wp14:anchorId="63BE946C" wp14:editId="2150EDD2">
                  <wp:extent cx="2621280" cy="1744980"/>
                  <wp:effectExtent l="0" t="0" r="7620" b="7620"/>
                  <wp:docPr id="3" name="Рисунок 3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28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uk-UA" w:eastAsia="uk-UA"/>
              </w:rPr>
              <w:drawing>
                <wp:inline distT="0" distB="0" distL="0" distR="0" wp14:anchorId="38C04B0F" wp14:editId="440C5A03">
                  <wp:extent cx="2050124" cy="1920179"/>
                  <wp:effectExtent l="0" t="0" r="7620" b="4445"/>
                  <wp:docPr id="1" name="Рисунок 1" descr="ÐÐ°ÑÑÐ¸Ð½ÐºÐ¸ Ð¿Ð¾ Ð·Ð°Ð¿ÑÐ¾ÑÑ Ð°ÐºÑÐµÑÑÑÐ°ÑÑ ÐºÐ¾ÑÑÑÐ¼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Ð°ÑÑÐ¸Ð½ÐºÐ¸ Ð¿Ð¾ Ð·Ð°Ð¿ÑÐ¾ÑÑ Ð°ÐºÑÐµÑÑÑÐ°ÑÑ ÐºÐ¾ÑÑÑÐ¼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551" cy="1931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075" w:rsidRPr="00941C24" w:rsidRDefault="002C3075" w:rsidP="001050EB"/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1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rPr>
          <w:trHeight w:val="11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jc w:val="center"/>
            </w:pPr>
          </w:p>
          <w:p w:rsidR="002C3075" w:rsidRPr="00941C24" w:rsidRDefault="002C3075" w:rsidP="001050EB">
            <w:pPr>
              <w:jc w:val="center"/>
            </w:pPr>
            <w:r w:rsidRPr="00941C24">
              <w:t>5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hd w:val="clear" w:color="auto" w:fill="FFFFFF"/>
              <w:tabs>
                <w:tab w:val="left" w:pos="196"/>
              </w:tabs>
              <w:ind w:left="57" w:right="57"/>
              <w:rPr>
                <w:color w:val="000000"/>
                <w:spacing w:val="-4"/>
              </w:rPr>
            </w:pPr>
            <w:r w:rsidRPr="00941C24">
              <w:rPr>
                <w:color w:val="000000"/>
                <w:spacing w:val="-4"/>
              </w:rPr>
              <w:t>Який метод проектування для створення нового виробу є найпростішим у застосуванні?</w:t>
            </w:r>
          </w:p>
          <w:p w:rsidR="002C3075" w:rsidRPr="00941C24" w:rsidRDefault="002C3075" w:rsidP="001050EB">
            <w:pPr>
              <w:shd w:val="clear" w:color="auto" w:fill="FFFFFF"/>
              <w:tabs>
                <w:tab w:val="left" w:pos="196"/>
              </w:tabs>
              <w:ind w:left="57" w:right="57"/>
              <w:rPr>
                <w:color w:val="000000"/>
                <w:spacing w:val="-4"/>
              </w:rPr>
            </w:pPr>
            <w:r w:rsidRPr="00941C24">
              <w:rPr>
                <w:color w:val="000000"/>
                <w:spacing w:val="-4"/>
              </w:rPr>
              <w:t xml:space="preserve">    а - метод фантазування;       б - метод комбінування;</w:t>
            </w:r>
          </w:p>
          <w:p w:rsidR="002C3075" w:rsidRPr="00941C24" w:rsidRDefault="002C3075" w:rsidP="001050EB">
            <w:pPr>
              <w:shd w:val="clear" w:color="auto" w:fill="FFFFFF"/>
              <w:tabs>
                <w:tab w:val="left" w:pos="196"/>
              </w:tabs>
              <w:ind w:left="57" w:right="57"/>
            </w:pPr>
            <w:r w:rsidRPr="00941C24">
              <w:rPr>
                <w:color w:val="000000"/>
                <w:spacing w:val="-4"/>
              </w:rPr>
              <w:t xml:space="preserve">    в - метод фокальних об’єктів.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1</w:t>
            </w:r>
          </w:p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jc w:val="center"/>
            </w:pPr>
            <w:r w:rsidRPr="00941C24">
              <w:t>6.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hd w:val="clear" w:color="auto" w:fill="FFFFFF"/>
              <w:ind w:left="57" w:right="57"/>
              <w:rPr>
                <w:i/>
              </w:rPr>
            </w:pPr>
            <w:r w:rsidRPr="00941C24">
              <w:t>Як називається властивість тканини легко вбирати в себе вологу?</w:t>
            </w:r>
            <w:r w:rsidRPr="00941C24">
              <w:rPr>
                <w:i/>
              </w:rPr>
              <w:t xml:space="preserve"> </w:t>
            </w:r>
          </w:p>
          <w:p w:rsidR="002C3075" w:rsidRPr="00941C24" w:rsidRDefault="002C3075" w:rsidP="001050EB">
            <w:pPr>
              <w:shd w:val="clear" w:color="auto" w:fill="FFFFFF"/>
              <w:ind w:left="57" w:right="57" w:firstLine="709"/>
            </w:pPr>
            <w:r w:rsidRPr="00941C24">
              <w:t>а -  теплозахисність;    в – повітропроникність;</w:t>
            </w:r>
          </w:p>
          <w:p w:rsidR="002C3075" w:rsidRPr="00941C24" w:rsidRDefault="002C3075" w:rsidP="001050EB">
            <w:pPr>
              <w:shd w:val="clear" w:color="auto" w:fill="FFFFFF"/>
              <w:ind w:left="57" w:right="57" w:firstLine="709"/>
            </w:pPr>
            <w:r w:rsidRPr="00941C24">
              <w:t>г – гігроскопічність;      г – зносостійкість.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1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jc w:val="center"/>
            </w:pPr>
            <w:r w:rsidRPr="00941C24">
              <w:t>7.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hd w:val="clear" w:color="auto" w:fill="FFFFFF"/>
              <w:ind w:left="57" w:right="57"/>
            </w:pPr>
            <w:r w:rsidRPr="00941C24">
              <w:t>Із чого починається виконання креслення конструкції будь-якого швейного виробу?</w:t>
            </w:r>
          </w:p>
          <w:p w:rsidR="002C3075" w:rsidRPr="00941C24" w:rsidRDefault="002C3075" w:rsidP="001050EB">
            <w:pPr>
              <w:shd w:val="clear" w:color="auto" w:fill="FFFFFF"/>
              <w:ind w:right="57"/>
            </w:pPr>
            <w:r w:rsidRPr="00941C24">
              <w:t xml:space="preserve">    а - з побудови базисної сітки;</w:t>
            </w:r>
          </w:p>
          <w:p w:rsidR="002C3075" w:rsidRPr="00941C24" w:rsidRDefault="002C3075" w:rsidP="001050EB">
            <w:pPr>
              <w:shd w:val="clear" w:color="auto" w:fill="FFFFFF"/>
              <w:ind w:right="57"/>
            </w:pPr>
            <w:r w:rsidRPr="00941C24">
              <w:t xml:space="preserve">    б - з побудови конструкційних ліній;</w:t>
            </w:r>
          </w:p>
          <w:p w:rsidR="002C3075" w:rsidRPr="00941C24" w:rsidRDefault="002C3075" w:rsidP="001050EB">
            <w:pPr>
              <w:shd w:val="clear" w:color="auto" w:fill="FFFFFF"/>
              <w:ind w:right="57"/>
            </w:pPr>
            <w:r w:rsidRPr="00941C24">
              <w:t xml:space="preserve">    в -  зі знімання мірок;</w:t>
            </w:r>
          </w:p>
          <w:p w:rsidR="002C3075" w:rsidRPr="00941C24" w:rsidRDefault="002C3075" w:rsidP="001050EB">
            <w:pPr>
              <w:shd w:val="clear" w:color="auto" w:fill="FFFFFF"/>
              <w:ind w:right="57"/>
            </w:pPr>
            <w:r w:rsidRPr="00941C24">
              <w:t xml:space="preserve">    г – з попереднього розрахунку конструкції</w:t>
            </w:r>
          </w:p>
          <w:p w:rsidR="002C3075" w:rsidRPr="00941C24" w:rsidRDefault="002C3075" w:rsidP="001050EB">
            <w:pPr>
              <w:shd w:val="clear" w:color="auto" w:fill="FFFFFF"/>
              <w:ind w:right="57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  <w:jc w:val="center"/>
            </w:pPr>
          </w:p>
          <w:p w:rsidR="002C3075" w:rsidRPr="00941C24" w:rsidRDefault="002C3075" w:rsidP="001050EB">
            <w:pPr>
              <w:spacing w:line="276" w:lineRule="auto"/>
              <w:jc w:val="center"/>
            </w:pPr>
            <w:r w:rsidRPr="00941C24"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line="276" w:lineRule="auto"/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8. 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>
              <w:rPr>
                <w:rFonts w:ascii="Calibri" w:eastAsia="Calibri" w:hAnsi="Calibri"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8.6pt;margin-top:11.45pt;width:137.4pt;height:90.6pt;z-index:251658240;mso-position-horizontal-relative:text;mso-position-vertical-relative:text;mso-width-relative:page;mso-height-relative:page" wrapcoords="-110 0 -110 21449 21600 21449 21600 0 -110 0">
                  <v:imagedata r:id="rId10" o:title="" gain="2.5" blacklevel="-13107f"/>
                  <w10:wrap type="tight"/>
                </v:shape>
                <o:OLEObject Type="Embed" ProgID="PBrush" ShapeID="_x0000_s1026" DrawAspect="Content" ObjectID="_1679476212" r:id="rId11"/>
              </w:pict>
            </w:r>
            <w:r w:rsidRPr="00941C24">
              <w:rPr>
                <w:rFonts w:ascii="Calibri" w:eastAsia="Calibri" w:hAnsi="Calibri"/>
                <w:lang w:val="uk-UA" w:eastAsia="en-US"/>
              </w:rPr>
              <w:t xml:space="preserve">           Установіть відповідність між назвами силуетів одягу та їхніми зображеннями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  - трапецієподібний;         - приталений;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  -  прямий;        -  напівприталений;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а                     б            в             г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3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lastRenderedPageBreak/>
              <w:t>9.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bCs/>
                <w:iCs/>
                <w:lang w:val="uk-UA"/>
              </w:rPr>
            </w:pPr>
            <w:r w:rsidRPr="00941C24">
              <w:rPr>
                <w:bCs/>
                <w:iCs/>
                <w:lang w:val="uk-UA"/>
              </w:rPr>
              <w:t xml:space="preserve">    Стилізований художній візерунок (прикраса), що характеризується ритмічністю, повторенням однакових або чергуванням різних елементів візерунку – це:</w:t>
            </w:r>
          </w:p>
          <w:p w:rsidR="002C3075" w:rsidRPr="00941C24" w:rsidRDefault="002C3075" w:rsidP="001050EB">
            <w:pPr>
              <w:spacing w:after="160"/>
              <w:ind w:left="57" w:right="57"/>
              <w:jc w:val="both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а - силует;     б - гравюра;     в - орнамент;     г - монотипія.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10.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Вкажіть види орнаментів: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object w:dxaOrig="7344" w:dyaOrig="1836">
                <v:shape id="_x0000_i1025" type="#_x0000_t75" style="width:404.25pt;height:93pt" o:ole="">
                  <v:imagedata r:id="rId12" o:title=""/>
                </v:shape>
                <o:OLEObject Type="Embed" ProgID="PBrush" ShapeID="_x0000_i1025" DrawAspect="Content" ObjectID="_1679476211" r:id="rId13"/>
              </w:objec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а……………………..               б …………………      в………………………..   г…………………………………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4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11.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Установіть відповідність між критеріями, яким повинен відповідати виріб, та їхніми характеристиками. 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 - ергономічність           1. простота виготовлення 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б -  естетичність              2.зручність у використанні 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в- технологічність           3.привабливість, гармонійність колориту 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г - економічність             4.витратність матеріалів, часу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3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12.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Що входить до остаточної  обробки вишитих виробів?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13.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Як називається нове вирішення технічної проблеми в будь-якій галузі практичної  діяльності  людини? </w:t>
            </w:r>
          </w:p>
          <w:p w:rsidR="002C3075" w:rsidRPr="00941C24" w:rsidRDefault="002C3075" w:rsidP="001050EB">
            <w:pPr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 - художнє конструювання;    б - винахід;    в - раціоналізаторська пропозиція;    г – проект виробу.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2C3075" w:rsidRPr="00941C24" w:rsidTr="001050E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14.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Визначте, скільки тканини потрібно для пошиття  наволочки з клапаном розміром 50х70 см.  якщо ширина тканини 1.20 см.</w:t>
            </w:r>
          </w:p>
          <w:p w:rsidR="002C3075" w:rsidRPr="00941C24" w:rsidRDefault="002C3075" w:rsidP="001050EB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 wp14:anchorId="28E5FD95" wp14:editId="1A3E0477">
                  <wp:extent cx="3924300" cy="1714500"/>
                  <wp:effectExtent l="0" t="0" r="0" b="0"/>
                  <wp:docPr id="2" name="Рисунок 2" descr="ÐÐ°ÑÑÐ¸Ð½ÐºÐ¸ Ð¿Ð¾ Ð·Ð°Ð¿ÑÐ¾ÑÑ Ð¿Ð¾ÑÐ¸ÑÑÑ Ð½Ð°Ð²Ð¾Ð»Ð¾ÑÐºÐ¸ Ð· ÐºÐ»Ð°Ð¿Ð°Ð½Ð¾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Ð¿Ð¾ÑÐ¸ÑÑÑ Ð½Ð°Ð²Ð¾Ð»Ð¾ÑÐºÐ¸ Ð· ÐºÐ»Ð°Ð¿Ð°Ð½Ð¾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075" w:rsidRPr="00941C24" w:rsidRDefault="002C3075" w:rsidP="001050EB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4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075" w:rsidRPr="00941C24" w:rsidRDefault="002C3075" w:rsidP="001050EB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</w:tbl>
    <w:p w:rsidR="002C3075" w:rsidRPr="00941C24" w:rsidRDefault="002C3075" w:rsidP="002C3075">
      <w:pPr>
        <w:spacing w:after="160" w:line="276" w:lineRule="auto"/>
        <w:ind w:left="-851"/>
        <w:rPr>
          <w:rFonts w:ascii="Calibri" w:eastAsia="Calibri" w:hAnsi="Calibri"/>
          <w:lang w:eastAsia="en-US"/>
        </w:rPr>
      </w:pPr>
    </w:p>
    <w:p w:rsidR="002C3075" w:rsidRDefault="002C3075" w:rsidP="002C3075">
      <w:pPr>
        <w:ind w:left="360"/>
        <w:rPr>
          <w:sz w:val="28"/>
          <w:szCs w:val="28"/>
          <w:lang w:val="uk-UA"/>
        </w:rPr>
      </w:pPr>
    </w:p>
    <w:p w:rsidR="002C3075" w:rsidRDefault="002C3075" w:rsidP="002C3075">
      <w:pPr>
        <w:ind w:left="360"/>
        <w:rPr>
          <w:sz w:val="28"/>
          <w:szCs w:val="28"/>
          <w:lang w:val="uk-UA"/>
        </w:rPr>
      </w:pPr>
    </w:p>
    <w:p w:rsidR="00A8070E" w:rsidRDefault="00A8070E">
      <w:bookmarkStart w:id="0" w:name="_GoBack"/>
      <w:bookmarkEnd w:id="0"/>
    </w:p>
    <w:sectPr w:rsidR="00A8070E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864863"/>
    <w:multiLevelType w:val="multilevel"/>
    <w:tmpl w:val="90EAC7B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5078A5"/>
    <w:multiLevelType w:val="multilevel"/>
    <w:tmpl w:val="68E44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E6F3D1C"/>
    <w:multiLevelType w:val="multilevel"/>
    <w:tmpl w:val="59FA2B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8DA4A45"/>
    <w:multiLevelType w:val="multilevel"/>
    <w:tmpl w:val="05CEFC3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F08323D"/>
    <w:multiLevelType w:val="multilevel"/>
    <w:tmpl w:val="230847B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2"/>
      <w:lvl w:ilvl="0">
        <w:start w:val="2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3">
    <w:abstractNumId w:val="3"/>
    <w:lvlOverride w:ilvl="0">
      <w:startOverride w:val="3"/>
      <w:lvl w:ilvl="0">
        <w:start w:val="3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>
    <w:abstractNumId w:val="0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>
    <w:abstractNumId w:val="4"/>
    <w:lvlOverride w:ilvl="0">
      <w:startOverride w:val="6"/>
      <w:lvl w:ilvl="0">
        <w:start w:val="6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3075"/>
    <w:rsid w:val="002C3075"/>
    <w:rsid w:val="00A807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307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307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307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3075"/>
    <w:rPr>
      <w:rFonts w:ascii="Tahoma" w:eastAsia="Times New Roman" w:hAnsi="Tahoma" w:cs="Tahoma"/>
      <w:sz w:val="16"/>
      <w:szCs w:val="1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307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307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307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3075"/>
    <w:rPr>
      <w:rFonts w:ascii="Tahoma" w:eastAsia="Times New Roman" w:hAnsi="Tahoma" w:cs="Tahoma"/>
      <w:sz w:val="16"/>
      <w:szCs w:val="1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2908</Words>
  <Characters>1658</Characters>
  <Application>Microsoft Office Word</Application>
  <DocSecurity>0</DocSecurity>
  <Lines>13</Lines>
  <Paragraphs>9</Paragraphs>
  <ScaleCrop>false</ScaleCrop>
  <Company>SPecialiST RePack</Company>
  <LinksUpToDate>false</LinksUpToDate>
  <CharactersWithSpaces>4557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2021-04-09T09:24:00Z</dcterms:created>
  <dcterms:modified xsi:type="dcterms:W3CDTF">2021-04-09T09:24:00Z</dcterms:modified>
</cp:coreProperties>
</file>